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AE" w:rsidRDefault="00772FAE" w:rsidP="00772F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Modalitati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calcul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>
        <w:rPr>
          <w:b/>
          <w:sz w:val="28"/>
          <w:szCs w:val="28"/>
        </w:rPr>
        <w:t>valoarea</w:t>
      </w:r>
      <w:proofErr w:type="spellEnd"/>
      <w:r>
        <w:rPr>
          <w:b/>
          <w:sz w:val="28"/>
          <w:szCs w:val="28"/>
        </w:rPr>
        <w:t xml:space="preserve"> de contract </w:t>
      </w:r>
      <w:proofErr w:type="spellStart"/>
      <w:r w:rsidR="00427F20">
        <w:rPr>
          <w:b/>
          <w:sz w:val="28"/>
          <w:szCs w:val="28"/>
        </w:rPr>
        <w:t>suplimentata</w:t>
      </w:r>
      <w:proofErr w:type="spellEnd"/>
      <w:r w:rsidR="00427F20">
        <w:rPr>
          <w:b/>
          <w:sz w:val="28"/>
          <w:szCs w:val="28"/>
        </w:rPr>
        <w:t xml:space="preserve"> in </w:t>
      </w:r>
      <w:proofErr w:type="spellStart"/>
      <w:r w:rsidR="00427F20">
        <w:rPr>
          <w:b/>
          <w:sz w:val="28"/>
          <w:szCs w:val="28"/>
        </w:rPr>
        <w:t>urma</w:t>
      </w:r>
      <w:proofErr w:type="spellEnd"/>
      <w:r w:rsidR="00427F20">
        <w:rPr>
          <w:b/>
          <w:sz w:val="28"/>
          <w:szCs w:val="28"/>
        </w:rPr>
        <w:t xml:space="preserve"> </w:t>
      </w:r>
      <w:proofErr w:type="spellStart"/>
      <w:r w:rsidR="00427F20">
        <w:rPr>
          <w:b/>
          <w:sz w:val="28"/>
          <w:szCs w:val="28"/>
        </w:rPr>
        <w:t>rectificarii</w:t>
      </w:r>
      <w:proofErr w:type="spellEnd"/>
      <w:r w:rsidR="00427F20">
        <w:rPr>
          <w:b/>
          <w:sz w:val="28"/>
          <w:szCs w:val="28"/>
        </w:rPr>
        <w:t xml:space="preserve"> </w:t>
      </w:r>
      <w:proofErr w:type="spellStart"/>
      <w:r w:rsidR="00427F20">
        <w:rPr>
          <w:b/>
          <w:sz w:val="28"/>
          <w:szCs w:val="28"/>
        </w:rPr>
        <w:t>bugetare-octombrie</w:t>
      </w:r>
      <w:proofErr w:type="spellEnd"/>
      <w:r>
        <w:rPr>
          <w:b/>
          <w:sz w:val="28"/>
          <w:szCs w:val="28"/>
        </w:rPr>
        <w:t xml:space="preserve"> 2018</w:t>
      </w:r>
    </w:p>
    <w:p w:rsidR="00BF29D5" w:rsidRDefault="00BF29D5" w:rsidP="00772F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29D5" w:rsidRDefault="00BF29D5" w:rsidP="00772F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4915" w:rsidRDefault="009B4915" w:rsidP="009B4915">
      <w:pPr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Având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vedere</w:t>
      </w:r>
      <w:proofErr w:type="spellEnd"/>
      <w:r>
        <w:rPr>
          <w:b/>
        </w:rPr>
        <w:t>:</w:t>
      </w:r>
    </w:p>
    <w:p w:rsidR="009B4915" w:rsidRDefault="009B4915" w:rsidP="009B4915">
      <w:pPr>
        <w:autoSpaceDE w:val="0"/>
        <w:autoSpaceDN w:val="0"/>
        <w:adjustRightInd w:val="0"/>
        <w:jc w:val="both"/>
        <w:rPr>
          <w:b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  <w:proofErr w:type="spellStart"/>
      <w:proofErr w:type="gramStart"/>
      <w:r>
        <w:t>Adresa</w:t>
      </w:r>
      <w:proofErr w:type="spellEnd"/>
      <w:r>
        <w:t xml:space="preserve"> CNAS nr.</w:t>
      </w:r>
      <w:proofErr w:type="gramEnd"/>
      <w:r>
        <w:t xml:space="preserve"> RV 7483/</w:t>
      </w:r>
      <w:proofErr w:type="gramStart"/>
      <w:r>
        <w:t xml:space="preserve">31.10.2018  </w:t>
      </w:r>
      <w:proofErr w:type="spellStart"/>
      <w:r>
        <w:t>privind</w:t>
      </w:r>
      <w:proofErr w:type="spellEnd"/>
      <w:proofErr w:type="gramEnd"/>
      <w:r>
        <w:t xml:space="preserve"> </w:t>
      </w:r>
      <w:proofErr w:type="spellStart"/>
      <w:r>
        <w:t>bugetul</w:t>
      </w:r>
      <w:proofErr w:type="spellEnd"/>
      <w:r>
        <w:t xml:space="preserve">  CAS  </w:t>
      </w:r>
      <w:proofErr w:type="spellStart"/>
      <w:r>
        <w:t>pe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2018,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contractata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 </w:t>
      </w:r>
      <w:r w:rsidRPr="00A522EE">
        <w:rPr>
          <w:b/>
        </w:rPr>
        <w:t>de  926.830</w:t>
      </w:r>
      <w:r>
        <w:rPr>
          <w:b/>
        </w:rPr>
        <w:t xml:space="preserve">  lei (</w:t>
      </w:r>
      <w:proofErr w:type="spellStart"/>
      <w:r>
        <w:rPr>
          <w:b/>
        </w:rPr>
        <w:t>credite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angajament</w:t>
      </w:r>
      <w:proofErr w:type="spellEnd"/>
      <w:r>
        <w:rPr>
          <w:b/>
        </w:rPr>
        <w:t xml:space="preserve">) </w:t>
      </w:r>
      <w:proofErr w:type="spellStart"/>
      <w:r w:rsidRPr="00A522EE">
        <w:t>iar</w:t>
      </w:r>
      <w:proofErr w:type="spellEnd"/>
      <w:r w:rsidRPr="00A522EE">
        <w:t xml:space="preserve"> </w:t>
      </w:r>
      <w:proofErr w:type="spellStart"/>
      <w:r>
        <w:rPr>
          <w:b/>
        </w:rPr>
        <w:t>creditele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bugetate</w:t>
      </w:r>
      <w:proofErr w:type="spellEnd"/>
      <w:r>
        <w:rPr>
          <w:b/>
        </w:rPr>
        <w:t xml:space="preserve"> </w:t>
      </w:r>
      <w:proofErr w:type="spellStart"/>
      <w:r w:rsidRPr="00A522EE">
        <w:t>sunt</w:t>
      </w:r>
      <w:proofErr w:type="spellEnd"/>
      <w:r w:rsidRPr="00A522EE">
        <w:t xml:space="preserve"> de</w:t>
      </w:r>
      <w:r>
        <w:rPr>
          <w:b/>
        </w:rPr>
        <w:t xml:space="preserve"> 932.000 lei.</w:t>
      </w:r>
    </w:p>
    <w:p w:rsidR="009B4915" w:rsidRDefault="009B4915" w:rsidP="009B4915"/>
    <w:p w:rsidR="009B4915" w:rsidRDefault="009B4915" w:rsidP="009B4915"/>
    <w:p w:rsidR="009B4915" w:rsidRDefault="009B4915" w:rsidP="009B4915">
      <w:pPr>
        <w:ind w:firstLine="720"/>
        <w:jc w:val="both"/>
        <w:rPr>
          <w:lang w:val="ro-RO"/>
        </w:rPr>
      </w:pPr>
      <w:r>
        <w:rPr>
          <w:lang w:val="ro-RO"/>
        </w:rPr>
        <w:t>Punctajele furnizorilor rezultate din evaluare sunt urmatoarele:</w:t>
      </w:r>
    </w:p>
    <w:p w:rsidR="009B4915" w:rsidRDefault="009B4915" w:rsidP="009B4915">
      <w:pPr>
        <w:ind w:firstLine="720"/>
        <w:jc w:val="both"/>
        <w:rPr>
          <w:lang w:val="ro-RO"/>
        </w:rPr>
      </w:pPr>
    </w:p>
    <w:p w:rsidR="009B4915" w:rsidRDefault="009B4915" w:rsidP="009B4915">
      <w:pPr>
        <w:ind w:firstLine="720"/>
        <w:jc w:val="both"/>
        <w:rPr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172"/>
        <w:gridCol w:w="1590"/>
        <w:gridCol w:w="1413"/>
        <w:gridCol w:w="1348"/>
      </w:tblGrid>
      <w:tr w:rsidR="009B4915" w:rsidTr="0012781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TOTAL Puncte obţinute</w:t>
            </w:r>
          </w:p>
        </w:tc>
      </w:tr>
      <w:tr w:rsidR="009B4915" w:rsidTr="0012781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395</w:t>
            </w:r>
          </w:p>
        </w:tc>
      </w:tr>
      <w:tr w:rsidR="009B4915" w:rsidTr="0012781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377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557</w:t>
            </w:r>
          </w:p>
        </w:tc>
      </w:tr>
      <w:tr w:rsidR="009B4915" w:rsidTr="0012781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Cosmicom SRL Tasnad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203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283</w:t>
            </w:r>
          </w:p>
        </w:tc>
      </w:tr>
      <w:tr w:rsidR="009B4915" w:rsidTr="0012781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445</w:t>
            </w:r>
          </w:p>
        </w:tc>
      </w:tr>
      <w:tr w:rsidR="009B4915" w:rsidTr="0012781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15" w:rsidRDefault="009B4915" w:rsidP="001278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1080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1680</w:t>
            </w:r>
          </w:p>
        </w:tc>
      </w:tr>
    </w:tbl>
    <w:p w:rsidR="009B4915" w:rsidRDefault="009B4915" w:rsidP="009B4915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br w:type="textWrapping" w:clear="all"/>
      </w:r>
    </w:p>
    <w:p w:rsidR="009B4915" w:rsidRDefault="009B4915" w:rsidP="009B4915">
      <w:pPr>
        <w:tabs>
          <w:tab w:val="left" w:pos="5715"/>
        </w:tabs>
        <w:ind w:firstLine="720"/>
        <w:jc w:val="both"/>
        <w:rPr>
          <w:lang w:val="ro-RO"/>
        </w:rPr>
      </w:pPr>
    </w:p>
    <w:p w:rsidR="009B4915" w:rsidRDefault="009B4915" w:rsidP="009B4915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suplimentata pe luna decembrie 2018 este de: </w:t>
      </w:r>
      <w:r w:rsidRPr="00A522EE">
        <w:rPr>
          <w:b/>
          <w:lang w:val="ro-RO"/>
        </w:rPr>
        <w:t>53.830</w:t>
      </w:r>
      <w:r>
        <w:rPr>
          <w:b/>
          <w:lang w:val="ro-RO"/>
        </w:rPr>
        <w:t xml:space="preserve">  lei</w:t>
      </w:r>
      <w:r>
        <w:rPr>
          <w:lang w:val="ro-RO"/>
        </w:rPr>
        <w:t>, care se distribuie pe cele două criterii:</w:t>
      </w:r>
    </w:p>
    <w:p w:rsidR="009B4915" w:rsidRDefault="009B4915" w:rsidP="009B4915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A resurse tehnice 50%   -care reprezinta: 26.915 lei .</w:t>
      </w:r>
    </w:p>
    <w:p w:rsidR="009B4915" w:rsidRDefault="009B4915" w:rsidP="009B4915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B resurse umane 50%    -care reprezinta:  26.915 lei.</w:t>
      </w:r>
    </w:p>
    <w:p w:rsidR="009B4915" w:rsidRDefault="009B4915" w:rsidP="009B4915">
      <w:pPr>
        <w:tabs>
          <w:tab w:val="left" w:pos="5715"/>
        </w:tabs>
        <w:ind w:firstLine="720"/>
        <w:jc w:val="both"/>
        <w:rPr>
          <w:lang w:val="ro-RO"/>
        </w:rPr>
      </w:pPr>
    </w:p>
    <w:p w:rsidR="009B4915" w:rsidRDefault="009B4915" w:rsidP="009B4915">
      <w:pPr>
        <w:tabs>
          <w:tab w:val="left" w:pos="5715"/>
        </w:tabs>
        <w:ind w:firstLine="720"/>
        <w:jc w:val="both"/>
        <w:rPr>
          <w:lang w:val="ro-RO"/>
        </w:rPr>
      </w:pPr>
    </w:p>
    <w:p w:rsidR="009B4915" w:rsidRDefault="009B4915" w:rsidP="009B4915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unui punct calculată pentru fiecare criteriu este: </w:t>
      </w:r>
    </w:p>
    <w:p w:rsidR="009B4915" w:rsidRDefault="009B4915" w:rsidP="009B4915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-24,921  lei/punct pentru criteriul A evaluarea capacităţii resurselor tehnice şi        </w:t>
      </w:r>
    </w:p>
    <w:p w:rsidR="009B4915" w:rsidRDefault="009B4915" w:rsidP="009B4915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-44,858  lei/punct pentru criteriul B evaluarea capacităţii resurselor umane. </w:t>
      </w:r>
    </w:p>
    <w:p w:rsidR="009B4915" w:rsidRDefault="009B4915" w:rsidP="009B4915">
      <w:pPr>
        <w:tabs>
          <w:tab w:val="left" w:pos="5715"/>
        </w:tabs>
        <w:ind w:firstLine="720"/>
        <w:jc w:val="both"/>
        <w:rPr>
          <w:lang w:val="ro-RO"/>
        </w:rPr>
      </w:pPr>
    </w:p>
    <w:p w:rsidR="009B4915" w:rsidRDefault="009B4915" w:rsidP="009B4915">
      <w:pPr>
        <w:tabs>
          <w:tab w:val="left" w:pos="5715"/>
        </w:tabs>
        <w:ind w:firstLine="720"/>
        <w:jc w:val="both"/>
        <w:rPr>
          <w:lang w:val="ro-RO"/>
        </w:rPr>
      </w:pPr>
    </w:p>
    <w:p w:rsidR="009B4915" w:rsidRDefault="009B4915" w:rsidP="009B4915">
      <w:pPr>
        <w:tabs>
          <w:tab w:val="left" w:pos="5715"/>
        </w:tabs>
        <w:ind w:firstLine="720"/>
        <w:jc w:val="both"/>
        <w:rPr>
          <w:lang w:val="ro-RO"/>
        </w:rPr>
      </w:pPr>
    </w:p>
    <w:p w:rsidR="009B4915" w:rsidRDefault="009B4915" w:rsidP="009B4915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totală obtinută prin însumarea sumelor stabilite pentru fiecare criteriu se prezintă în tabelul de mai jos:</w:t>
      </w:r>
    </w:p>
    <w:p w:rsidR="009B4915" w:rsidRDefault="009B4915" w:rsidP="009B4915">
      <w:pPr>
        <w:tabs>
          <w:tab w:val="left" w:pos="5715"/>
        </w:tabs>
        <w:ind w:firstLine="720"/>
        <w:jc w:val="both"/>
        <w:rPr>
          <w:lang w:val="ro-RO"/>
        </w:rPr>
      </w:pPr>
    </w:p>
    <w:p w:rsidR="009B4915" w:rsidRDefault="009B4915" w:rsidP="009B4915">
      <w:pPr>
        <w:tabs>
          <w:tab w:val="left" w:pos="5715"/>
        </w:tabs>
        <w:ind w:firstLine="720"/>
        <w:jc w:val="both"/>
        <w:rPr>
          <w:lang w:val="ro-RO"/>
        </w:rPr>
      </w:pPr>
    </w:p>
    <w:p w:rsidR="009B4915" w:rsidRDefault="009B4915" w:rsidP="009B4915">
      <w:pPr>
        <w:tabs>
          <w:tab w:val="left" w:pos="5715"/>
        </w:tabs>
        <w:ind w:firstLine="720"/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1221"/>
        <w:gridCol w:w="1222"/>
        <w:gridCol w:w="1221"/>
        <w:gridCol w:w="1386"/>
        <w:gridCol w:w="1296"/>
      </w:tblGrid>
      <w:tr w:rsidR="009B4915" w:rsidTr="00127812">
        <w:trPr>
          <w:trHeight w:val="84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Denumire furnizor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totală contractată</w:t>
            </w:r>
          </w:p>
        </w:tc>
      </w:tr>
      <w:tr w:rsidR="009B4915" w:rsidTr="00127812">
        <w:trPr>
          <w:trHeight w:val="57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24,921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44,858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13.731,51</w:t>
            </w:r>
          </w:p>
        </w:tc>
      </w:tr>
      <w:tr w:rsidR="009B4915" w:rsidTr="00127812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377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24,921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44,858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17.469,65</w:t>
            </w:r>
          </w:p>
        </w:tc>
      </w:tr>
      <w:tr w:rsidR="009B4915" w:rsidTr="00127812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Cosmicom SRL Tasnad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203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24,921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44,858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8.647,60</w:t>
            </w:r>
          </w:p>
        </w:tc>
      </w:tr>
      <w:tr w:rsidR="009B4915" w:rsidTr="00127812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24,921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44,858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13.980,71</w:t>
            </w:r>
          </w:p>
        </w:tc>
      </w:tr>
      <w:tr w:rsidR="009B4915" w:rsidTr="00127812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rPr>
                <w:lang w:val="ro-RO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jc w:val="center"/>
              <w:rPr>
                <w:lang w:val="ro-RO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tabs>
                <w:tab w:val="left" w:pos="5715"/>
              </w:tabs>
              <w:jc w:val="both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15" w:rsidRDefault="009B4915" w:rsidP="00127812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53.829,47</w:t>
            </w:r>
          </w:p>
        </w:tc>
      </w:tr>
    </w:tbl>
    <w:p w:rsidR="009B4915" w:rsidRDefault="009B4915" w:rsidP="009B4915">
      <w:pPr>
        <w:ind w:firstLine="720"/>
        <w:jc w:val="both"/>
        <w:rPr>
          <w:lang w:val="ro-RO"/>
        </w:rPr>
      </w:pPr>
    </w:p>
    <w:p w:rsidR="009B4915" w:rsidRDefault="009B4915" w:rsidP="009B4915">
      <w:pPr>
        <w:ind w:firstLine="720"/>
        <w:jc w:val="both"/>
        <w:rPr>
          <w:lang w:val="ro-RO"/>
        </w:rPr>
      </w:pPr>
      <w:r>
        <w:rPr>
          <w:lang w:val="ro-RO"/>
        </w:rPr>
        <w:t>Astfel, valoarea contractata pe decembrie 2018 este:</w:t>
      </w:r>
    </w:p>
    <w:p w:rsidR="009B4915" w:rsidRDefault="009B4915" w:rsidP="009B4915">
      <w:pPr>
        <w:ind w:firstLine="720"/>
        <w:jc w:val="both"/>
        <w:rPr>
          <w:lang w:val="ro-RO"/>
        </w:rPr>
      </w:pPr>
      <w:r>
        <w:rPr>
          <w:lang w:val="ro-RO"/>
        </w:rPr>
        <w:t>-Spital Judetean Satu Mare:                     13.731  lei</w:t>
      </w:r>
    </w:p>
    <w:p w:rsidR="009B4915" w:rsidRDefault="009B4915" w:rsidP="009B4915">
      <w:pPr>
        <w:ind w:firstLine="720"/>
        <w:jc w:val="both"/>
        <w:rPr>
          <w:lang w:val="ro-RO"/>
        </w:rPr>
      </w:pPr>
      <w:r>
        <w:rPr>
          <w:lang w:val="ro-RO"/>
        </w:rPr>
        <w:t>-Spital Municipal Carei:                           17.470  lei</w:t>
      </w:r>
    </w:p>
    <w:p w:rsidR="009B4915" w:rsidRDefault="009B4915" w:rsidP="009B4915">
      <w:pPr>
        <w:ind w:firstLine="720"/>
        <w:jc w:val="both"/>
        <w:rPr>
          <w:lang w:val="ro-RO"/>
        </w:rPr>
      </w:pPr>
      <w:r>
        <w:rPr>
          <w:lang w:val="ro-RO"/>
        </w:rPr>
        <w:t>-S.C. Cosmicom SRL Tasnad:                   8.648  lei</w:t>
      </w:r>
    </w:p>
    <w:p w:rsidR="009B4915" w:rsidRDefault="009B4915" w:rsidP="009B4915">
      <w:pPr>
        <w:ind w:firstLine="720"/>
        <w:jc w:val="both"/>
        <w:rPr>
          <w:lang w:val="ro-RO"/>
        </w:rPr>
      </w:pPr>
      <w:r>
        <w:rPr>
          <w:lang w:val="ro-RO"/>
        </w:rPr>
        <w:t>-S.C. Aqua Medica SRL Satu Mare:        13.981  lei</w:t>
      </w:r>
    </w:p>
    <w:p w:rsidR="009B4915" w:rsidRDefault="009B4915" w:rsidP="009B4915">
      <w:pPr>
        <w:ind w:firstLine="720"/>
        <w:jc w:val="both"/>
        <w:rPr>
          <w:b/>
          <w:lang w:val="ro-RO"/>
        </w:rPr>
      </w:pPr>
      <w:r>
        <w:rPr>
          <w:lang w:val="ro-RO"/>
        </w:rPr>
        <w:t xml:space="preserve">                      </w:t>
      </w:r>
      <w:r>
        <w:rPr>
          <w:b/>
          <w:lang w:val="ro-RO"/>
        </w:rPr>
        <w:t>TOTAL:                             53.830  lei</w:t>
      </w: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p w:rsidR="009B4915" w:rsidRDefault="009B4915" w:rsidP="009B4915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lastRenderedPageBreak/>
        <w:t>Sumele contractate dupa suplimentarea lunii decembrie 2018 se repartizeaza dupa cum urmeaza:</w:t>
      </w:r>
    </w:p>
    <w:p w:rsidR="009B4915" w:rsidRDefault="009B4915" w:rsidP="009B4915">
      <w:pPr>
        <w:ind w:firstLine="720"/>
        <w:jc w:val="both"/>
        <w:rPr>
          <w:b/>
          <w:lang w:val="ro-RO"/>
        </w:rPr>
      </w:pPr>
    </w:p>
    <w:tbl>
      <w:tblPr>
        <w:tblW w:w="10189" w:type="dxa"/>
        <w:tblInd w:w="93" w:type="dxa"/>
        <w:tblLook w:val="04A0"/>
      </w:tblPr>
      <w:tblGrid>
        <w:gridCol w:w="1060"/>
        <w:gridCol w:w="1296"/>
        <w:gridCol w:w="1478"/>
        <w:gridCol w:w="1952"/>
        <w:gridCol w:w="1616"/>
        <w:gridCol w:w="1483"/>
        <w:gridCol w:w="1360"/>
      </w:tblGrid>
      <w:tr w:rsidR="009B4915" w:rsidRPr="00820856" w:rsidTr="00127812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</w:p>
        </w:tc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SUME CONTRACTATE RECA 2018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</w:p>
        </w:tc>
      </w:tr>
      <w:tr w:rsidR="009B4915" w:rsidRPr="00820856" w:rsidTr="00127812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</w:p>
        </w:tc>
      </w:tr>
      <w:tr w:rsidR="009B4915" w:rsidRPr="00820856" w:rsidTr="00127812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</w:p>
        </w:tc>
      </w:tr>
      <w:tr w:rsidR="009B4915" w:rsidRPr="00820856" w:rsidTr="00127812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LUNA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SPIT. S M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SPIT. CAREI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SPIT. NEGRESTI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COSMICOM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AQUAMED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TOTAL</w:t>
            </w:r>
          </w:p>
        </w:tc>
      </w:tr>
      <w:tr w:rsidR="009B4915" w:rsidRPr="00820856" w:rsidTr="001278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IAN.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21.750,50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26.448,50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13.1</w:t>
            </w: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78.5</w:t>
            </w:r>
            <w:r>
              <w:rPr>
                <w:b/>
                <w:bCs/>
                <w:color w:val="000000"/>
              </w:rPr>
              <w:t>21</w:t>
            </w:r>
          </w:p>
        </w:tc>
      </w:tr>
      <w:tr w:rsidR="009B4915" w:rsidRPr="00820856" w:rsidTr="001278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FEBR.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21.053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26.384,50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12.7</w:t>
            </w: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28.615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88.820,50</w:t>
            </w:r>
          </w:p>
        </w:tc>
      </w:tr>
      <w:tr w:rsidR="009B4915" w:rsidRPr="00820856" w:rsidTr="001278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MART.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21.036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26.375,50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12.7</w:t>
            </w: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8.324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68.501,50</w:t>
            </w:r>
          </w:p>
        </w:tc>
      </w:tr>
      <w:tr w:rsidR="009B4915" w:rsidRPr="00820856" w:rsidTr="001278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TRIM 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63.839,50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79.208,50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38.698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54.097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23</w:t>
            </w:r>
            <w:r>
              <w:rPr>
                <w:b/>
                <w:bCs/>
                <w:color w:val="000000"/>
              </w:rPr>
              <w:t>5.843</w:t>
            </w:r>
          </w:p>
        </w:tc>
      </w:tr>
      <w:tr w:rsidR="009B4915" w:rsidRPr="00820856" w:rsidTr="001278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APR.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21.273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26.403,50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12.</w:t>
            </w:r>
            <w:r>
              <w:rPr>
                <w:b/>
                <w:bCs/>
                <w:color w:val="000000"/>
              </w:rPr>
              <w:t>885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78.</w:t>
            </w:r>
            <w:r>
              <w:rPr>
                <w:b/>
                <w:bCs/>
                <w:color w:val="000000"/>
              </w:rPr>
              <w:t>583,50</w:t>
            </w:r>
          </w:p>
        </w:tc>
      </w:tr>
      <w:tr w:rsidR="009B4915" w:rsidRPr="00820856" w:rsidTr="001278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MAI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17.802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22.661,50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5.4</w:t>
            </w:r>
            <w:r>
              <w:rPr>
                <w:b/>
                <w:bCs/>
                <w:color w:val="000000"/>
              </w:rPr>
              <w:t>79,50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11.21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75.276</w:t>
            </w:r>
          </w:p>
        </w:tc>
      </w:tr>
      <w:tr w:rsidR="009B4915" w:rsidRPr="00820856" w:rsidTr="001278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IUN.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15.498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20.403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5.4</w:t>
            </w: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10.2</w:t>
            </w: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25.27</w:t>
            </w:r>
            <w:r w:rsidRPr="00820856">
              <w:rPr>
                <w:b/>
                <w:bCs/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  <w:r w:rsidRPr="0082085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892</w:t>
            </w:r>
          </w:p>
        </w:tc>
      </w:tr>
      <w:tr w:rsidR="009B4915" w:rsidRPr="00820856" w:rsidTr="001278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TRIM 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54.573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69.468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10.9</w:t>
            </w:r>
            <w:r>
              <w:rPr>
                <w:b/>
                <w:bCs/>
                <w:color w:val="000000"/>
              </w:rPr>
              <w:t>44,50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34.</w:t>
            </w:r>
            <w:r>
              <w:rPr>
                <w:b/>
                <w:bCs/>
                <w:color w:val="000000"/>
              </w:rPr>
              <w:t>347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61.419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23</w:t>
            </w:r>
            <w:r>
              <w:rPr>
                <w:b/>
                <w:bCs/>
                <w:color w:val="000000"/>
              </w:rPr>
              <w:t>0.751,50</w:t>
            </w:r>
          </w:p>
        </w:tc>
      </w:tr>
      <w:tr w:rsidR="009B4915" w:rsidRPr="00820856" w:rsidTr="001278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IUL.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17.799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22.445,50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5.49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11.</w:t>
            </w:r>
            <w:r>
              <w:rPr>
                <w:b/>
                <w:bCs/>
                <w:color w:val="000000"/>
              </w:rPr>
              <w:t>190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78.397,50</w:t>
            </w:r>
          </w:p>
        </w:tc>
      </w:tr>
      <w:tr w:rsidR="009B4915" w:rsidRPr="00820856" w:rsidTr="001278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AUG.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17.785,50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22.650,50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5.460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11.214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18.111,50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75.221,50</w:t>
            </w:r>
          </w:p>
        </w:tc>
      </w:tr>
      <w:tr w:rsidR="009B4915" w:rsidRPr="00820856" w:rsidTr="001278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SEPT.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15.511,50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20.418,50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3.606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10.248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5.044</w:t>
            </w:r>
          </w:p>
        </w:tc>
      </w:tr>
      <w:tr w:rsidR="009B4915" w:rsidRPr="00820856" w:rsidTr="001278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TRIM 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51.096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65.</w:t>
            </w:r>
            <w:r>
              <w:rPr>
                <w:b/>
                <w:bCs/>
                <w:color w:val="000000"/>
              </w:rPr>
              <w:t>514,50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4.558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32.</w:t>
            </w:r>
            <w:r>
              <w:rPr>
                <w:b/>
                <w:bCs/>
                <w:color w:val="000000"/>
              </w:rPr>
              <w:t>652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64.842,50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28.663</w:t>
            </w:r>
          </w:p>
        </w:tc>
      </w:tr>
      <w:tr w:rsidR="009B4915" w:rsidRPr="00820856" w:rsidTr="001278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OCT.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17.</w:t>
            </w:r>
            <w:r>
              <w:rPr>
                <w:b/>
                <w:bCs/>
                <w:color w:val="000000"/>
              </w:rPr>
              <w:t>976,50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22.977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11.</w:t>
            </w:r>
            <w:r>
              <w:rPr>
                <w:b/>
                <w:bCs/>
                <w:color w:val="000000"/>
              </w:rPr>
              <w:t>372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21.616,50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3.942</w:t>
            </w:r>
          </w:p>
        </w:tc>
      </w:tr>
      <w:tr w:rsidR="009B4915" w:rsidRPr="00820856" w:rsidTr="001278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NOI.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23.140,50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29.439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  <w:r w:rsidRPr="0082085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572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10.976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78.127,50</w:t>
            </w:r>
          </w:p>
        </w:tc>
      </w:tr>
      <w:tr w:rsidR="009B4915" w:rsidRPr="00820856" w:rsidTr="001278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DEC.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22.981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28.565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13.976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13.981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79.503</w:t>
            </w:r>
          </w:p>
        </w:tc>
      </w:tr>
      <w:tr w:rsidR="009B4915" w:rsidRPr="00820856" w:rsidTr="001278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TRIM IV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64.098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80.981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39.920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46.573,50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231.572,50</w:t>
            </w:r>
          </w:p>
        </w:tc>
      </w:tr>
      <w:tr w:rsidR="009B4915" w:rsidRPr="00820856" w:rsidTr="001278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B4915" w:rsidRPr="00820856" w:rsidRDefault="009B4915" w:rsidP="00127812">
            <w:pPr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AN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33.606,50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295.172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25.502,50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 w:rsidRPr="0082085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45.617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226.932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B4915" w:rsidRPr="00820856" w:rsidRDefault="009B4915" w:rsidP="001278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926.830</w:t>
            </w:r>
          </w:p>
        </w:tc>
      </w:tr>
      <w:tr w:rsidR="009B4915" w:rsidRPr="00820856" w:rsidTr="00127812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4915" w:rsidRPr="00820856" w:rsidTr="00127812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15" w:rsidRPr="00820856" w:rsidRDefault="009B4915" w:rsidP="0012781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F29D5" w:rsidRDefault="00BF29D5" w:rsidP="00772F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29D5" w:rsidRDefault="00BF29D5" w:rsidP="00772F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37A7" w:rsidRDefault="003237A7" w:rsidP="003237A7">
      <w:pPr>
        <w:rPr>
          <w:lang w:val="ro-RO"/>
        </w:rPr>
      </w:pPr>
    </w:p>
    <w:p w:rsidR="0049112E" w:rsidRDefault="0049112E" w:rsidP="003237A7">
      <w:pPr>
        <w:rPr>
          <w:lang w:val="ro-RO"/>
        </w:rPr>
      </w:pPr>
    </w:p>
    <w:p w:rsidR="0049112E" w:rsidRDefault="0049112E" w:rsidP="003237A7">
      <w:pPr>
        <w:rPr>
          <w:lang w:val="ro-RO"/>
        </w:rPr>
      </w:pPr>
    </w:p>
    <w:p w:rsidR="009B4915" w:rsidRDefault="009B4915" w:rsidP="003237A7">
      <w:pPr>
        <w:autoSpaceDE w:val="0"/>
        <w:autoSpaceDN w:val="0"/>
        <w:adjustRightInd w:val="0"/>
        <w:jc w:val="both"/>
        <w:rPr>
          <w:b/>
        </w:rPr>
      </w:pPr>
    </w:p>
    <w:p w:rsidR="009B4915" w:rsidRDefault="009B4915" w:rsidP="003237A7">
      <w:pPr>
        <w:autoSpaceDE w:val="0"/>
        <w:autoSpaceDN w:val="0"/>
        <w:adjustRightInd w:val="0"/>
        <w:jc w:val="both"/>
        <w:rPr>
          <w:b/>
        </w:rPr>
      </w:pPr>
    </w:p>
    <w:p w:rsidR="009B4915" w:rsidRDefault="009B4915" w:rsidP="003237A7">
      <w:pPr>
        <w:autoSpaceDE w:val="0"/>
        <w:autoSpaceDN w:val="0"/>
        <w:adjustRightInd w:val="0"/>
        <w:jc w:val="both"/>
        <w:rPr>
          <w:b/>
        </w:rPr>
      </w:pPr>
    </w:p>
    <w:p w:rsidR="009B4915" w:rsidRDefault="009B4915" w:rsidP="003237A7">
      <w:pPr>
        <w:autoSpaceDE w:val="0"/>
        <w:autoSpaceDN w:val="0"/>
        <w:adjustRightInd w:val="0"/>
        <w:jc w:val="both"/>
        <w:rPr>
          <w:b/>
        </w:rPr>
      </w:pPr>
    </w:p>
    <w:p w:rsidR="009B4915" w:rsidRDefault="009B4915" w:rsidP="003237A7">
      <w:pPr>
        <w:autoSpaceDE w:val="0"/>
        <w:autoSpaceDN w:val="0"/>
        <w:adjustRightInd w:val="0"/>
        <w:jc w:val="both"/>
        <w:rPr>
          <w:b/>
        </w:rPr>
      </w:pPr>
    </w:p>
    <w:p w:rsidR="009B4915" w:rsidRDefault="009B4915" w:rsidP="003237A7">
      <w:pPr>
        <w:autoSpaceDE w:val="0"/>
        <w:autoSpaceDN w:val="0"/>
        <w:adjustRightInd w:val="0"/>
        <w:jc w:val="both"/>
        <w:rPr>
          <w:b/>
        </w:rPr>
      </w:pPr>
    </w:p>
    <w:p w:rsidR="009B4915" w:rsidRDefault="009B4915" w:rsidP="003237A7">
      <w:pPr>
        <w:autoSpaceDE w:val="0"/>
        <w:autoSpaceDN w:val="0"/>
        <w:adjustRightInd w:val="0"/>
        <w:jc w:val="both"/>
        <w:rPr>
          <w:b/>
        </w:rPr>
      </w:pPr>
    </w:p>
    <w:p w:rsidR="009B4915" w:rsidRDefault="009B4915" w:rsidP="003237A7">
      <w:pPr>
        <w:autoSpaceDE w:val="0"/>
        <w:autoSpaceDN w:val="0"/>
        <w:adjustRightInd w:val="0"/>
        <w:jc w:val="both"/>
        <w:rPr>
          <w:b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</w:p>
    <w:p w:rsidR="003237A7" w:rsidRDefault="003237A7"/>
    <w:sectPr w:rsidR="003237A7" w:rsidSect="00221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2DF"/>
    <w:rsid w:val="0004214A"/>
    <w:rsid w:val="00066EE9"/>
    <w:rsid w:val="000C484B"/>
    <w:rsid w:val="000F091E"/>
    <w:rsid w:val="00107C35"/>
    <w:rsid w:val="001355D3"/>
    <w:rsid w:val="00163365"/>
    <w:rsid w:val="00196203"/>
    <w:rsid w:val="001B097A"/>
    <w:rsid w:val="001C2AC6"/>
    <w:rsid w:val="001F764B"/>
    <w:rsid w:val="0022036E"/>
    <w:rsid w:val="00221EA3"/>
    <w:rsid w:val="00257BB3"/>
    <w:rsid w:val="00261875"/>
    <w:rsid w:val="00306AE9"/>
    <w:rsid w:val="003237A7"/>
    <w:rsid w:val="00341658"/>
    <w:rsid w:val="00395A50"/>
    <w:rsid w:val="003B73E2"/>
    <w:rsid w:val="003D0672"/>
    <w:rsid w:val="003E5599"/>
    <w:rsid w:val="003F6540"/>
    <w:rsid w:val="00414497"/>
    <w:rsid w:val="00427F20"/>
    <w:rsid w:val="00444621"/>
    <w:rsid w:val="00444FFE"/>
    <w:rsid w:val="00460A4A"/>
    <w:rsid w:val="0049112E"/>
    <w:rsid w:val="004B1844"/>
    <w:rsid w:val="005E1CB2"/>
    <w:rsid w:val="00615619"/>
    <w:rsid w:val="00630584"/>
    <w:rsid w:val="006B1C9E"/>
    <w:rsid w:val="00705FC0"/>
    <w:rsid w:val="0071256B"/>
    <w:rsid w:val="007464BB"/>
    <w:rsid w:val="00772FAE"/>
    <w:rsid w:val="00817B53"/>
    <w:rsid w:val="00823613"/>
    <w:rsid w:val="0085151B"/>
    <w:rsid w:val="008642DF"/>
    <w:rsid w:val="0086780B"/>
    <w:rsid w:val="008711DB"/>
    <w:rsid w:val="008A439C"/>
    <w:rsid w:val="008F3A42"/>
    <w:rsid w:val="00942BDB"/>
    <w:rsid w:val="00992295"/>
    <w:rsid w:val="009B4915"/>
    <w:rsid w:val="009D7D98"/>
    <w:rsid w:val="009E12A5"/>
    <w:rsid w:val="00A07861"/>
    <w:rsid w:val="00A43397"/>
    <w:rsid w:val="00A5286B"/>
    <w:rsid w:val="00AB36F2"/>
    <w:rsid w:val="00AC0848"/>
    <w:rsid w:val="00AC4B62"/>
    <w:rsid w:val="00AC69D8"/>
    <w:rsid w:val="00AE0259"/>
    <w:rsid w:val="00B92A44"/>
    <w:rsid w:val="00B96F2C"/>
    <w:rsid w:val="00BF29D5"/>
    <w:rsid w:val="00C05D8D"/>
    <w:rsid w:val="00C15A62"/>
    <w:rsid w:val="00C7188F"/>
    <w:rsid w:val="00D36876"/>
    <w:rsid w:val="00D9337C"/>
    <w:rsid w:val="00E01853"/>
    <w:rsid w:val="00E4097B"/>
    <w:rsid w:val="00E718BA"/>
    <w:rsid w:val="00E907D4"/>
    <w:rsid w:val="00ED46E0"/>
    <w:rsid w:val="00F15FB3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301</cp:revision>
  <cp:lastPrinted>2018-01-04T08:35:00Z</cp:lastPrinted>
  <dcterms:created xsi:type="dcterms:W3CDTF">2017-03-29T07:35:00Z</dcterms:created>
  <dcterms:modified xsi:type="dcterms:W3CDTF">2018-11-23T10:33:00Z</dcterms:modified>
</cp:coreProperties>
</file>